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555EB" w14:textId="77777777" w:rsidR="007709A9" w:rsidRPr="004A214D" w:rsidRDefault="007709A9" w:rsidP="007709A9">
      <w:pPr>
        <w:rPr>
          <w:b/>
          <w:color w:val="FFFFFF" w:themeColor="background1"/>
          <w:sz w:val="24"/>
          <w:szCs w:val="24"/>
        </w:rPr>
      </w:pPr>
      <w:r w:rsidRPr="004A214D">
        <w:rPr>
          <w:b/>
          <w:color w:val="FFFFFF" w:themeColor="background1"/>
          <w:sz w:val="24"/>
          <w:szCs w:val="24"/>
        </w:rPr>
        <w:t>SPOROČILO ZA OBJAVO</w:t>
      </w:r>
    </w:p>
    <w:p w14:paraId="1E5E07B8" w14:textId="77777777" w:rsidR="007709A9" w:rsidRPr="007709A9" w:rsidRDefault="007709A9" w:rsidP="007709A9">
      <w:pPr>
        <w:rPr>
          <w:b/>
          <w:sz w:val="24"/>
          <w:szCs w:val="24"/>
        </w:rPr>
      </w:pPr>
      <w:r w:rsidRPr="007709A9">
        <w:rPr>
          <w:b/>
          <w:sz w:val="24"/>
          <w:szCs w:val="24"/>
        </w:rPr>
        <w:t>Komunala Nova Gorica si prizadeva za več reda in čistoče na ekoloških otokih</w:t>
      </w:r>
    </w:p>
    <w:p w14:paraId="185ACE2D" w14:textId="3E7D36B5" w:rsidR="007709A9" w:rsidRPr="007709A9" w:rsidRDefault="007709A9" w:rsidP="007709A9">
      <w:pPr>
        <w:rPr>
          <w:b/>
          <w:sz w:val="28"/>
          <w:szCs w:val="28"/>
        </w:rPr>
      </w:pPr>
      <w:r w:rsidRPr="007709A9">
        <w:rPr>
          <w:b/>
          <w:sz w:val="28"/>
          <w:szCs w:val="28"/>
        </w:rPr>
        <w:t>Ekološki otoki po novem opremljeni z metlo in smetišnico</w:t>
      </w:r>
    </w:p>
    <w:p w14:paraId="6EA44DE4" w14:textId="2AEE247B" w:rsidR="007709A9" w:rsidRPr="007709A9" w:rsidRDefault="007709A9" w:rsidP="007709A9">
      <w:pPr>
        <w:jc w:val="both"/>
        <w:rPr>
          <w:b/>
          <w:i/>
          <w:sz w:val="24"/>
          <w:szCs w:val="24"/>
        </w:rPr>
      </w:pPr>
      <w:r w:rsidRPr="007709A9">
        <w:rPr>
          <w:b/>
          <w:sz w:val="24"/>
          <w:szCs w:val="24"/>
        </w:rPr>
        <w:t xml:space="preserve">Komunala Nova Gorica d. d. </w:t>
      </w:r>
      <w:r w:rsidR="004A214D">
        <w:rPr>
          <w:b/>
          <w:sz w:val="24"/>
          <w:szCs w:val="24"/>
        </w:rPr>
        <w:t>postavlja</w:t>
      </w:r>
      <w:r w:rsidRPr="007709A9">
        <w:rPr>
          <w:b/>
          <w:sz w:val="24"/>
          <w:szCs w:val="24"/>
        </w:rPr>
        <w:t xml:space="preserve"> na sto ekoloških otokih v občinah Brda, Kanal ob Soči, Mestna občina Nova Gorica, Miren-Kostanjevica in Renče-Vogrsko metle in smetišnice. Že dlje časa namreč opaža</w:t>
      </w:r>
      <w:r w:rsidR="009B6F60">
        <w:rPr>
          <w:b/>
          <w:sz w:val="24"/>
          <w:szCs w:val="24"/>
        </w:rPr>
        <w:t>m</w:t>
      </w:r>
      <w:r w:rsidRPr="007709A9">
        <w:rPr>
          <w:b/>
          <w:sz w:val="24"/>
          <w:szCs w:val="24"/>
        </w:rPr>
        <w:t xml:space="preserve">o, da so ekološki otoki pogosto neurejeni, ob zabojnikih se kopičijo odpadki, zaradi tega prihaja do neprijetnih vonjav ter širjenja škodljivcev. V želji, da se to prepreči, </w:t>
      </w:r>
      <w:r>
        <w:rPr>
          <w:b/>
          <w:sz w:val="24"/>
          <w:szCs w:val="24"/>
        </w:rPr>
        <w:t>so</w:t>
      </w:r>
      <w:r w:rsidRPr="007709A9">
        <w:rPr>
          <w:b/>
          <w:sz w:val="24"/>
          <w:szCs w:val="24"/>
        </w:rPr>
        <w:t xml:space="preserve"> uporabnikom po novem na voljo metle in smetišnice. Ob tem občane prijazno naproša</w:t>
      </w:r>
      <w:r w:rsidR="009B6F60">
        <w:rPr>
          <w:b/>
          <w:sz w:val="24"/>
          <w:szCs w:val="24"/>
        </w:rPr>
        <w:t>m</w:t>
      </w:r>
      <w:r w:rsidRPr="007709A9">
        <w:rPr>
          <w:b/>
          <w:sz w:val="24"/>
          <w:szCs w:val="24"/>
        </w:rPr>
        <w:t>o, da orodje po uporabi vrnejo na svoje mesto, da jih bodo lahko uporabljali za njimi tudi drugi.</w:t>
      </w:r>
    </w:p>
    <w:p w14:paraId="304D10DA" w14:textId="7A5222A5" w:rsidR="007709A9" w:rsidRPr="007709A9" w:rsidRDefault="007709A9" w:rsidP="007709A9">
      <w:pPr>
        <w:jc w:val="both"/>
        <w:rPr>
          <w:sz w:val="24"/>
          <w:szCs w:val="24"/>
        </w:rPr>
      </w:pPr>
      <w:r w:rsidRPr="007709A9">
        <w:rPr>
          <w:sz w:val="24"/>
          <w:szCs w:val="24"/>
        </w:rPr>
        <w:t>Skrb za čistočo na ekoloških otokih mora postati iskrena družbena odgovornost vseh, ne le zaposlenih v javni gospodarski družbi Komunala Nova Gorica d. d.. Gre za skupen prispevek k bolj čistemu, urejenemu in zdravemu okolju. Zato v Komunali Nova Gorica občane poziva</w:t>
      </w:r>
      <w:r w:rsidR="009B6F60">
        <w:rPr>
          <w:sz w:val="24"/>
          <w:szCs w:val="24"/>
        </w:rPr>
        <w:t>m</w:t>
      </w:r>
      <w:r w:rsidRPr="007709A9">
        <w:rPr>
          <w:sz w:val="24"/>
          <w:szCs w:val="24"/>
        </w:rPr>
        <w:t>o, da se pridružijo Eko ježku in tako naredijo nekaj dobrega za okolje in svoj žep.</w:t>
      </w:r>
    </w:p>
    <w:p w14:paraId="178C39C3" w14:textId="721B80BC" w:rsidR="007709A9" w:rsidRPr="007709A9" w:rsidRDefault="007709A9" w:rsidP="007709A9">
      <w:pPr>
        <w:jc w:val="both"/>
        <w:rPr>
          <w:sz w:val="24"/>
          <w:szCs w:val="24"/>
        </w:rPr>
      </w:pPr>
      <w:r w:rsidRPr="007709A9">
        <w:rPr>
          <w:sz w:val="24"/>
          <w:szCs w:val="24"/>
        </w:rPr>
        <w:t>Ob tem izpostav</w:t>
      </w:r>
      <w:r w:rsidR="00B37061">
        <w:rPr>
          <w:sz w:val="24"/>
          <w:szCs w:val="24"/>
        </w:rPr>
        <w:t>lja</w:t>
      </w:r>
      <w:r w:rsidR="009B6F60">
        <w:rPr>
          <w:sz w:val="24"/>
          <w:szCs w:val="24"/>
        </w:rPr>
        <w:t>m</w:t>
      </w:r>
      <w:r w:rsidR="00B37061">
        <w:rPr>
          <w:sz w:val="24"/>
          <w:szCs w:val="24"/>
        </w:rPr>
        <w:t>o</w:t>
      </w:r>
      <w:r w:rsidRPr="007709A9">
        <w:rPr>
          <w:sz w:val="24"/>
          <w:szCs w:val="24"/>
        </w:rPr>
        <w:t>, da so ekološki otoki namenjeni učinkovitemu ločevanju odpadkov, kar prispeva k bolj trajnostnemu ravnanju in zmanjšanju količine odpadkov, ki končajo na odlagališčih.</w:t>
      </w:r>
      <w:r w:rsidRPr="007709A9">
        <w:rPr>
          <w:b/>
          <w:sz w:val="24"/>
          <w:szCs w:val="24"/>
        </w:rPr>
        <w:t xml:space="preserve"> </w:t>
      </w:r>
      <w:r w:rsidRPr="007709A9">
        <w:rPr>
          <w:sz w:val="24"/>
          <w:szCs w:val="24"/>
        </w:rPr>
        <w:t xml:space="preserve">Na podlagi sortirne analize </w:t>
      </w:r>
      <w:r w:rsidR="00B37061">
        <w:rPr>
          <w:sz w:val="24"/>
          <w:szCs w:val="24"/>
        </w:rPr>
        <w:t>še</w:t>
      </w:r>
      <w:r w:rsidRPr="007709A9">
        <w:rPr>
          <w:sz w:val="24"/>
          <w:szCs w:val="24"/>
        </w:rPr>
        <w:t xml:space="preserve"> ugotavlja</w:t>
      </w:r>
      <w:r w:rsidR="009B6F60">
        <w:rPr>
          <w:sz w:val="24"/>
          <w:szCs w:val="24"/>
        </w:rPr>
        <w:t>m</w:t>
      </w:r>
      <w:r w:rsidRPr="007709A9">
        <w:rPr>
          <w:sz w:val="24"/>
          <w:szCs w:val="24"/>
        </w:rPr>
        <w:t xml:space="preserve">o, da je </w:t>
      </w:r>
      <w:r w:rsidRPr="007709A9">
        <w:rPr>
          <w:bCs/>
          <w:sz w:val="24"/>
          <w:szCs w:val="24"/>
        </w:rPr>
        <w:t>med mešanimi komunalnimi odpadki žal še</w:t>
      </w:r>
      <w:r w:rsidRPr="007709A9">
        <w:rPr>
          <w:sz w:val="24"/>
          <w:szCs w:val="24"/>
        </w:rPr>
        <w:t xml:space="preserve"> </w:t>
      </w:r>
      <w:r w:rsidRPr="007709A9">
        <w:rPr>
          <w:bCs/>
          <w:sz w:val="24"/>
          <w:szCs w:val="24"/>
        </w:rPr>
        <w:t xml:space="preserve">vedno odloženih skoraj polovica embalažnih in bioloških odpadkov. </w:t>
      </w:r>
      <w:r w:rsidRPr="007709A9">
        <w:rPr>
          <w:sz w:val="24"/>
          <w:szCs w:val="24"/>
        </w:rPr>
        <w:t xml:space="preserve">Z doslednim, ne le snažnim ločevanjem, lahko torej znižamo stroške ravnanja z odpadki tudi do 15 odstotkov in tako privarčujemo. </w:t>
      </w:r>
    </w:p>
    <w:p w14:paraId="69FD303B" w14:textId="2426AE13" w:rsidR="00AD120F" w:rsidRPr="007709A9" w:rsidRDefault="007709A9" w:rsidP="007709A9">
      <w:pPr>
        <w:jc w:val="both"/>
        <w:rPr>
          <w:bCs/>
          <w:sz w:val="24"/>
          <w:szCs w:val="24"/>
        </w:rPr>
      </w:pPr>
      <w:r w:rsidRPr="007709A9">
        <w:rPr>
          <w:sz w:val="24"/>
          <w:szCs w:val="24"/>
        </w:rPr>
        <w:t>Ekološki otoki so ogledalo kraja, zato je skupna dolžnost, da vzdržujemo na njih red in čistočo. Urejeni in čisti ekološki otoki bodo prispevali tudi k uspešni izvedbi Evropske prestolnice kulture 2025. S tem, ko odpadke odvržemo v prave zabojnike in skrbimo, da so ekološki otoki čisti, ustvarjamo lepše in bolj zdravo okolje za vse, še zlasti za naslednje generacije</w:t>
      </w:r>
      <w:r w:rsidR="00B37061">
        <w:rPr>
          <w:sz w:val="24"/>
          <w:szCs w:val="24"/>
        </w:rPr>
        <w:t>, s</w:t>
      </w:r>
      <w:r w:rsidR="009B6F60">
        <w:rPr>
          <w:sz w:val="24"/>
          <w:szCs w:val="24"/>
        </w:rPr>
        <w:t>m</w:t>
      </w:r>
      <w:r w:rsidR="00B37061">
        <w:rPr>
          <w:sz w:val="24"/>
          <w:szCs w:val="24"/>
        </w:rPr>
        <w:t>o prepričani v Komunali Nova Gorica</w:t>
      </w:r>
      <w:r w:rsidRPr="007709A9">
        <w:rPr>
          <w:sz w:val="24"/>
          <w:szCs w:val="24"/>
        </w:rPr>
        <w:t xml:space="preserve">. </w:t>
      </w:r>
    </w:p>
    <w:sectPr w:rsidR="00AD120F" w:rsidRPr="007709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3006" w14:textId="77777777" w:rsidR="009C7B4D" w:rsidRDefault="009C7B4D" w:rsidP="007709A9">
      <w:pPr>
        <w:spacing w:after="0" w:line="240" w:lineRule="auto"/>
      </w:pPr>
      <w:r>
        <w:separator/>
      </w:r>
    </w:p>
  </w:endnote>
  <w:endnote w:type="continuationSeparator" w:id="0">
    <w:p w14:paraId="054C3854" w14:textId="77777777" w:rsidR="009C7B4D" w:rsidRDefault="009C7B4D" w:rsidP="0077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4178" w14:textId="7CC77F48" w:rsidR="007709A9" w:rsidRDefault="007709A9" w:rsidP="007709A9">
    <w:pPr>
      <w:pStyle w:val="Noga"/>
      <w:jc w:val="right"/>
    </w:pPr>
    <w:r w:rsidRPr="007709A9">
      <w:rPr>
        <w:noProof/>
        <w:sz w:val="24"/>
        <w:szCs w:val="24"/>
      </w:rPr>
      <w:drawing>
        <wp:inline distT="0" distB="0" distL="0" distR="0" wp14:anchorId="0C6AF202" wp14:editId="236F4378">
          <wp:extent cx="2375994" cy="1691640"/>
          <wp:effectExtent l="0" t="0" r="5715" b="3810"/>
          <wp:docPr id="1209873531" name="Slika 2" descr="Slika, ki vsebuje besede risanka, sličica, ilustracija, ris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849765" name="Slika 2" descr="Slika, ki vsebuje besede risanka, sličica, ilustracija, ris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835" cy="169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6577D" w14:textId="77777777" w:rsidR="009C7B4D" w:rsidRDefault="009C7B4D" w:rsidP="007709A9">
      <w:pPr>
        <w:spacing w:after="0" w:line="240" w:lineRule="auto"/>
      </w:pPr>
      <w:r>
        <w:separator/>
      </w:r>
    </w:p>
  </w:footnote>
  <w:footnote w:type="continuationSeparator" w:id="0">
    <w:p w14:paraId="2AA47FB9" w14:textId="77777777" w:rsidR="009C7B4D" w:rsidRDefault="009C7B4D" w:rsidP="0077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0BBA" w14:textId="515AC7E5" w:rsidR="007709A9" w:rsidRDefault="007709A9" w:rsidP="007709A9">
    <w:pPr>
      <w:pStyle w:val="Glava"/>
      <w:jc w:val="center"/>
    </w:pPr>
    <w:r>
      <w:rPr>
        <w:noProof/>
      </w:rPr>
      <w:drawing>
        <wp:inline distT="0" distB="0" distL="0" distR="0" wp14:anchorId="22B38E76" wp14:editId="5D6CF86B">
          <wp:extent cx="1732915" cy="1732915"/>
          <wp:effectExtent l="0" t="0" r="635" b="635"/>
          <wp:docPr id="1" name="Slika 1" descr="Komunala Nova Gorica d.d. | Nova Gor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Komunala Nova Gorica d.d. | Nova Gori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173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A9"/>
    <w:rsid w:val="002122B9"/>
    <w:rsid w:val="004A214D"/>
    <w:rsid w:val="007709A9"/>
    <w:rsid w:val="009B6F60"/>
    <w:rsid w:val="009C7B4D"/>
    <w:rsid w:val="00AD120F"/>
    <w:rsid w:val="00B37061"/>
    <w:rsid w:val="00D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154C"/>
  <w15:chartTrackingRefBased/>
  <w15:docId w15:val="{370895D7-BBC0-4FB3-B15E-9C974401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0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09A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0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09A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0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0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0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0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709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09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09A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09A9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09A9"/>
    <w:rPr>
      <w:rFonts w:eastAsiaTheme="majorEastAsia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09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09A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09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09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0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09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0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09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09A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09A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09A9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09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09A9"/>
    <w:rPr>
      <w:i/>
      <w:iCs/>
      <w:color w:val="365F9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09A9"/>
    <w:rPr>
      <w:b/>
      <w:bCs/>
      <w:smallCaps/>
      <w:color w:val="365F9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7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09A9"/>
  </w:style>
  <w:style w:type="paragraph" w:styleId="Noga">
    <w:name w:val="footer"/>
    <w:basedOn w:val="Navaden"/>
    <w:link w:val="NogaZnak"/>
    <w:uiPriority w:val="99"/>
    <w:unhideWhenUsed/>
    <w:rsid w:val="0077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7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podržaj</dc:creator>
  <cp:keywords/>
  <dc:description/>
  <cp:lastModifiedBy>Bostjan Roldo</cp:lastModifiedBy>
  <cp:revision>3</cp:revision>
  <dcterms:created xsi:type="dcterms:W3CDTF">2024-10-22T05:57:00Z</dcterms:created>
  <dcterms:modified xsi:type="dcterms:W3CDTF">2024-10-22T05:59:00Z</dcterms:modified>
</cp:coreProperties>
</file>